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EB219" w14:textId="6BB98B46" w:rsidR="00A4529E" w:rsidRDefault="00225446">
      <w:pPr>
        <w:suppressAutoHyphens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position w:val="-1"/>
          <w:sz w:val="24"/>
        </w:rPr>
      </w:pPr>
      <w:r>
        <w:rPr>
          <w:rFonts w:ascii="Times New Roman" w:eastAsia="Times New Roman" w:hAnsi="Times New Roman" w:cs="Times New Roman"/>
          <w:position w:val="-1"/>
          <w:sz w:val="24"/>
        </w:rPr>
        <w:t xml:space="preserve">Договор поручения </w:t>
      </w:r>
      <w:r>
        <w:rPr>
          <w:rFonts w:ascii="Segoe UI Symbol" w:eastAsia="Segoe UI Symbol" w:hAnsi="Segoe UI Symbol" w:cs="Segoe UI Symbol"/>
          <w:position w:val="-1"/>
          <w:sz w:val="24"/>
        </w:rPr>
        <w:t>№</w:t>
      </w:r>
      <w:r w:rsidR="0003759D">
        <w:rPr>
          <w:rFonts w:eastAsia="Segoe UI Symbol" w:cs="Segoe UI Symbol"/>
          <w:position w:val="-1"/>
          <w:sz w:val="24"/>
        </w:rPr>
        <w:t xml:space="preserve"> </w:t>
      </w:r>
      <w:r w:rsidR="004C6F8E" w:rsidRPr="004C6F8E">
        <w:rPr>
          <w:rFonts w:eastAsia="Segoe UI Symbol" w:cs="Segoe UI Symbol"/>
          <w:position w:val="-1"/>
          <w:sz w:val="24"/>
        </w:rPr>
        <w:t>64943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7"/>
        <w:gridCol w:w="4388"/>
      </w:tblGrid>
      <w:tr w:rsidR="00A4529E" w14:paraId="5D4BE5B4" w14:textId="77777777">
        <w:trPr>
          <w:trHeight w:val="1"/>
        </w:trPr>
        <w:tc>
          <w:tcPr>
            <w:tcW w:w="43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532A92" w14:textId="77777777" w:rsidR="00A4529E" w:rsidRDefault="00225446">
            <w:pPr>
              <w:suppressAutoHyphens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position w:val="-1"/>
                <w:sz w:val="24"/>
              </w:rPr>
              <w:t>Россия, город Москва</w:t>
            </w:r>
          </w:p>
        </w:tc>
        <w:tc>
          <w:tcPr>
            <w:tcW w:w="43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94F370" w14:textId="45CC1081" w:rsidR="00A4529E" w:rsidRDefault="000B7193" w:rsidP="000B7193">
            <w:pPr>
              <w:suppressAutoHyphens/>
              <w:spacing w:after="0" w:line="240" w:lineRule="auto"/>
              <w:ind w:hanging="2"/>
              <w:jc w:val="right"/>
            </w:pPr>
            <w:r>
              <w:rPr>
                <w:rFonts w:ascii="Times New Roman" w:eastAsia="Times New Roman" w:hAnsi="Times New Roman" w:cs="Times New Roman"/>
                <w:position w:val="-1"/>
                <w:sz w:val="24"/>
              </w:rPr>
              <w:t>2</w:t>
            </w:r>
            <w:r w:rsidR="004C6F8E">
              <w:rPr>
                <w:rFonts w:ascii="Times New Roman" w:eastAsia="Times New Roman" w:hAnsi="Times New Roman" w:cs="Times New Roman"/>
                <w:position w:val="-1"/>
                <w:sz w:val="24"/>
              </w:rPr>
              <w:t>8</w:t>
            </w:r>
            <w:r w:rsidR="006D34A1">
              <w:rPr>
                <w:rFonts w:ascii="Times New Roman" w:eastAsia="Times New Roman" w:hAnsi="Times New Roman" w:cs="Times New Roman"/>
                <w:position w:val="-1"/>
                <w:sz w:val="24"/>
              </w:rPr>
              <w:t xml:space="preserve"> </w:t>
            </w:r>
            <w:r w:rsidR="004C6F8E">
              <w:rPr>
                <w:rFonts w:ascii="Times New Roman" w:eastAsia="Times New Roman" w:hAnsi="Times New Roman" w:cs="Times New Roman"/>
                <w:position w:val="-1"/>
                <w:sz w:val="24"/>
              </w:rPr>
              <w:t>апреля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</w:rPr>
              <w:t xml:space="preserve"> 2026</w:t>
            </w:r>
            <w:r w:rsidR="00225446">
              <w:rPr>
                <w:rFonts w:ascii="Times New Roman" w:eastAsia="Times New Roman" w:hAnsi="Times New Roman" w:cs="Times New Roman"/>
                <w:position w:val="-1"/>
                <w:sz w:val="24"/>
              </w:rPr>
              <w:t xml:space="preserve"> года</w:t>
            </w:r>
          </w:p>
        </w:tc>
      </w:tr>
    </w:tbl>
    <w:p w14:paraId="43B8184F" w14:textId="77777777" w:rsidR="00A4529E" w:rsidRDefault="00A4529E">
      <w:pPr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position w:val="-1"/>
          <w:sz w:val="24"/>
        </w:rPr>
      </w:pPr>
    </w:p>
    <w:p w14:paraId="08897A73" w14:textId="77777777" w:rsidR="00A4529E" w:rsidRDefault="00225446">
      <w:pPr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position w:val="-1"/>
          <w:sz w:val="24"/>
        </w:rPr>
      </w:pPr>
      <w:r>
        <w:rPr>
          <w:rFonts w:ascii="Times New Roman" w:eastAsia="Times New Roman" w:hAnsi="Times New Roman" w:cs="Times New Roman"/>
          <w:position w:val="-1"/>
          <w:sz w:val="24"/>
        </w:rPr>
        <w:t>1. Настоящий Договор поручения заключили:</w:t>
      </w:r>
    </w:p>
    <w:p w14:paraId="1D2B48E6" w14:textId="1715AEAE" w:rsidR="00A4529E" w:rsidRDefault="00225446">
      <w:pPr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position w:val="-1"/>
          <w:sz w:val="24"/>
        </w:rPr>
      </w:pPr>
      <w:r>
        <w:rPr>
          <w:rFonts w:ascii="Times New Roman" w:eastAsia="Times New Roman" w:hAnsi="Times New Roman" w:cs="Times New Roman"/>
          <w:position w:val="-1"/>
          <w:sz w:val="24"/>
        </w:rPr>
        <w:t xml:space="preserve">1.1 </w:t>
      </w:r>
      <w:r w:rsidR="00480A26">
        <w:rPr>
          <w:rFonts w:ascii="Times New Roman" w:eastAsia="Times New Roman" w:hAnsi="Times New Roman" w:cs="Times New Roman"/>
          <w:position w:val="-1"/>
          <w:sz w:val="24"/>
          <w:u w:val="single"/>
        </w:rPr>
        <w:t>----------------------------------------------------</w:t>
      </w:r>
      <w:r w:rsidRPr="002B5A88">
        <w:rPr>
          <w:rFonts w:ascii="Times New Roman" w:eastAsia="Times New Roman" w:hAnsi="Times New Roman" w:cs="Times New Roman"/>
          <w:sz w:val="24"/>
          <w:u w:val="single"/>
        </w:rPr>
        <w:t>,</w:t>
      </w:r>
      <w:r>
        <w:rPr>
          <w:rFonts w:ascii="Times New Roman" w:eastAsia="Times New Roman" w:hAnsi="Times New Roman" w:cs="Times New Roman"/>
          <w:position w:val="-1"/>
          <w:sz w:val="24"/>
        </w:rPr>
        <w:t xml:space="preserve"> именуем</w:t>
      </w:r>
      <w:r w:rsidR="004C6F8E">
        <w:rPr>
          <w:rFonts w:ascii="Times New Roman" w:eastAsia="Times New Roman" w:hAnsi="Times New Roman" w:cs="Times New Roman"/>
          <w:position w:val="-1"/>
          <w:sz w:val="24"/>
        </w:rPr>
        <w:t>ые</w:t>
      </w:r>
      <w:r>
        <w:rPr>
          <w:rFonts w:ascii="Times New Roman" w:eastAsia="Times New Roman" w:hAnsi="Times New Roman" w:cs="Times New Roman"/>
          <w:position w:val="-1"/>
          <w:sz w:val="24"/>
        </w:rPr>
        <w:t xml:space="preserve"> в дальнейшем «Доверитель»;</w:t>
      </w:r>
    </w:p>
    <w:p w14:paraId="20985F19" w14:textId="77777777" w:rsidR="00A4529E" w:rsidRDefault="00225446">
      <w:pPr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position w:val="-1"/>
          <w:sz w:val="24"/>
        </w:rPr>
      </w:pPr>
      <w:r>
        <w:rPr>
          <w:rFonts w:ascii="Times New Roman" w:eastAsia="Times New Roman" w:hAnsi="Times New Roman" w:cs="Times New Roman"/>
          <w:position w:val="-1"/>
          <w:sz w:val="24"/>
        </w:rPr>
        <w:t xml:space="preserve">1.2 Общество с ограниченной ответственностью «БезопасноСделка», в лице Генерального директора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Тюгаева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А</w:t>
      </w:r>
      <w:r w:rsidR="00475C72">
        <w:rPr>
          <w:rFonts w:ascii="Times New Roman" w:eastAsia="Times New Roman" w:hAnsi="Times New Roman" w:cs="Times New Roman"/>
          <w:position w:val="-1"/>
          <w:sz w:val="24"/>
        </w:rPr>
        <w:t>лександра Сергеевича, действующ</w:t>
      </w:r>
      <w:r w:rsidR="002B5A88">
        <w:rPr>
          <w:rFonts w:ascii="Times New Roman" w:eastAsia="Times New Roman" w:hAnsi="Times New Roman" w:cs="Times New Roman"/>
          <w:position w:val="-1"/>
          <w:sz w:val="24"/>
        </w:rPr>
        <w:t>его</w:t>
      </w:r>
      <w:r>
        <w:rPr>
          <w:rFonts w:ascii="Times New Roman" w:eastAsia="Times New Roman" w:hAnsi="Times New Roman" w:cs="Times New Roman"/>
          <w:position w:val="-1"/>
          <w:sz w:val="24"/>
        </w:rPr>
        <w:t xml:space="preserve"> на основании Устава, именуемое в дальнейшем «Поверенный»;</w:t>
      </w:r>
    </w:p>
    <w:p w14:paraId="1084F6C3" w14:textId="77777777" w:rsidR="00A4529E" w:rsidRDefault="00225446">
      <w:pPr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position w:val="-1"/>
          <w:sz w:val="24"/>
        </w:rPr>
      </w:pPr>
      <w:r>
        <w:rPr>
          <w:rFonts w:ascii="Times New Roman" w:eastAsia="Times New Roman" w:hAnsi="Times New Roman" w:cs="Times New Roman"/>
          <w:position w:val="-1"/>
          <w:sz w:val="24"/>
        </w:rPr>
        <w:t>1.3 вместе именуемые «Стороны».</w:t>
      </w:r>
    </w:p>
    <w:p w14:paraId="57FB3E8D" w14:textId="77777777" w:rsidR="00A4529E" w:rsidRDefault="00225446">
      <w:pPr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position w:val="-1"/>
          <w:sz w:val="24"/>
        </w:rPr>
      </w:pPr>
      <w:r>
        <w:rPr>
          <w:rFonts w:ascii="Times New Roman" w:eastAsia="Times New Roman" w:hAnsi="Times New Roman" w:cs="Times New Roman"/>
          <w:position w:val="-1"/>
          <w:sz w:val="24"/>
        </w:rPr>
        <w:t>2. В соответствии с Главой 49 Гражданского Кодекса Российской Федерации «Доверитель» поручает, а «Поверенный» принимает на себя обязательство совершить от имени (в интересах) и за счёт «Доверителя» определённые юридически значимые действия.</w:t>
      </w:r>
    </w:p>
    <w:p w14:paraId="5C9B8B66" w14:textId="77777777" w:rsidR="00A4529E" w:rsidRDefault="00225446">
      <w:pPr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position w:val="-1"/>
          <w:sz w:val="24"/>
        </w:rPr>
      </w:pPr>
      <w:r>
        <w:rPr>
          <w:rFonts w:ascii="Times New Roman" w:eastAsia="Times New Roman" w:hAnsi="Times New Roman" w:cs="Times New Roman"/>
          <w:position w:val="-1"/>
          <w:sz w:val="24"/>
        </w:rPr>
        <w:t>2.1 «Поверенный» обязан исполнять данное ему поручение в соответствии с указаниями «Доверителя». Обязательства по настоящему Договору могут быть исполнены как непосредственно «Поверенным», так и привлечёнными им третьими лицами.</w:t>
      </w:r>
    </w:p>
    <w:p w14:paraId="563FC2A3" w14:textId="77777777" w:rsidR="00A4529E" w:rsidRDefault="00225446">
      <w:pPr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sz w:val="24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4"/>
        </w:rPr>
        <w:t>3. «Доверитель» обязан:</w:t>
      </w:r>
    </w:p>
    <w:p w14:paraId="671AC759" w14:textId="77777777" w:rsidR="00A4529E" w:rsidRDefault="00225446">
      <w:pPr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sz w:val="24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4"/>
        </w:rPr>
        <w:t>3.1 Предоставить исходные данные по Субъект</w:t>
      </w:r>
      <w:r w:rsidR="00EF6922">
        <w:rPr>
          <w:rFonts w:ascii="Times New Roman" w:eastAsia="Times New Roman" w:hAnsi="Times New Roman" w:cs="Times New Roman"/>
          <w:color w:val="000000"/>
          <w:position w:val="-1"/>
          <w:sz w:val="24"/>
        </w:rPr>
        <w:t>ам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</w:rPr>
        <w:t xml:space="preserve"> проверки в </w:t>
      </w:r>
      <w:r>
        <w:rPr>
          <w:rFonts w:ascii="Times New Roman" w:eastAsia="Times New Roman" w:hAnsi="Times New Roman" w:cs="Times New Roman"/>
          <w:position w:val="-1"/>
          <w:sz w:val="24"/>
        </w:rPr>
        <w:t>объеме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</w:rPr>
        <w:t>, согласованном сторонами;</w:t>
      </w:r>
    </w:p>
    <w:p w14:paraId="095E7CE6" w14:textId="77777777" w:rsidR="00A4529E" w:rsidRDefault="00225446">
      <w:pPr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sz w:val="24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4"/>
        </w:rPr>
        <w:t>3.2. возмещать «Поверенному» понесенные согласованные издержки, если таковые не были включены в состав суммы, указанной в п.3.3;</w:t>
      </w:r>
    </w:p>
    <w:p w14:paraId="08EA35AF" w14:textId="2B3878D1" w:rsidR="00A4529E" w:rsidRDefault="00225446">
      <w:pPr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sz w:val="24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4"/>
        </w:rPr>
        <w:t>3.3 уплатить «Поверенному» вознаграждение, в размере</w:t>
      </w:r>
      <w:r w:rsidR="005A22BF">
        <w:rPr>
          <w:rFonts w:ascii="Times New Roman" w:eastAsia="Times New Roman" w:hAnsi="Times New Roman" w:cs="Times New Roman"/>
          <w:b/>
          <w:position w:val="-1"/>
          <w:sz w:val="24"/>
        </w:rPr>
        <w:t xml:space="preserve"> </w:t>
      </w:r>
      <w:r w:rsidR="004C6F8E">
        <w:rPr>
          <w:rFonts w:ascii="Times New Roman" w:eastAsia="Times New Roman" w:hAnsi="Times New Roman" w:cs="Times New Roman"/>
          <w:sz w:val="24"/>
        </w:rPr>
        <w:t>29 480</w:t>
      </w:r>
      <w:r>
        <w:rPr>
          <w:rFonts w:ascii="Times New Roman" w:eastAsia="Times New Roman" w:hAnsi="Times New Roman" w:cs="Times New Roman"/>
          <w:sz w:val="24"/>
        </w:rPr>
        <w:t xml:space="preserve"> (</w:t>
      </w:r>
      <w:r w:rsidR="004C6F8E">
        <w:rPr>
          <w:rFonts w:ascii="Times New Roman" w:eastAsia="Times New Roman" w:hAnsi="Times New Roman" w:cs="Times New Roman"/>
          <w:sz w:val="24"/>
        </w:rPr>
        <w:t>Двадцать девять</w:t>
      </w:r>
      <w:r w:rsidR="0003759D">
        <w:rPr>
          <w:rFonts w:ascii="Times New Roman" w:eastAsia="Times New Roman" w:hAnsi="Times New Roman" w:cs="Times New Roman"/>
          <w:sz w:val="24"/>
        </w:rPr>
        <w:t xml:space="preserve"> тысяч</w:t>
      </w:r>
      <w:r w:rsidR="00475C72">
        <w:rPr>
          <w:rFonts w:ascii="Times New Roman" w:eastAsia="Times New Roman" w:hAnsi="Times New Roman" w:cs="Times New Roman"/>
          <w:sz w:val="24"/>
        </w:rPr>
        <w:t xml:space="preserve"> </w:t>
      </w:r>
      <w:r w:rsidR="004C6F8E">
        <w:rPr>
          <w:rFonts w:ascii="Times New Roman" w:eastAsia="Times New Roman" w:hAnsi="Times New Roman" w:cs="Times New Roman"/>
          <w:sz w:val="24"/>
        </w:rPr>
        <w:t>четыреста восемьдесят</w:t>
      </w:r>
      <w:r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</w:rPr>
        <w:t xml:space="preserve"> </w:t>
      </w:r>
      <w:r w:rsidR="005A22BF">
        <w:rPr>
          <w:rFonts w:ascii="Times New Roman" w:eastAsia="Times New Roman" w:hAnsi="Times New Roman" w:cs="Times New Roman"/>
          <w:color w:val="000000"/>
          <w:position w:val="-1"/>
          <w:sz w:val="24"/>
        </w:rPr>
        <w:t xml:space="preserve">рублей 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</w:rPr>
        <w:t>непосредственно при заключении настоящего Договора.</w:t>
      </w:r>
    </w:p>
    <w:p w14:paraId="1C1A41E9" w14:textId="77777777" w:rsidR="00A4529E" w:rsidRDefault="00225446">
      <w:pPr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sz w:val="24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4"/>
        </w:rPr>
        <w:t>4. «Поверенный» обязан:</w:t>
      </w:r>
    </w:p>
    <w:p w14:paraId="365F3820" w14:textId="77777777" w:rsidR="00A4529E" w:rsidRDefault="00225446" w:rsidP="00EF6922">
      <w:pPr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sz w:val="24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4"/>
        </w:rPr>
        <w:t xml:space="preserve">4.1 исполнять данное ему поручение в соответствии с указаниями «Доверителя» - </w:t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24"/>
        </w:rPr>
        <w:t>провести юридическую экспертизу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</w:rPr>
        <w:t xml:space="preserve"> в отношении:</w:t>
      </w:r>
    </w:p>
    <w:p w14:paraId="295C691A" w14:textId="3721BD07" w:rsidR="004C6F8E" w:rsidRDefault="004C6F8E" w:rsidP="004C6F8E">
      <w:pPr>
        <w:tabs>
          <w:tab w:val="left" w:pos="781"/>
          <w:tab w:val="left" w:pos="7513"/>
        </w:tabs>
        <w:spacing w:after="0" w:line="240" w:lineRule="auto"/>
        <w:ind w:right="1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4"/>
        </w:rPr>
        <w:t xml:space="preserve">4.1.1. </w:t>
      </w:r>
      <w:r>
        <w:rPr>
          <w:rFonts w:ascii="Times New Roman" w:eastAsia="Times New Roman" w:hAnsi="Times New Roman" w:cs="Times New Roman"/>
          <w:sz w:val="24"/>
        </w:rPr>
        <w:t>Объекта,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расположенного</w:t>
      </w:r>
      <w:r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адресу</w:t>
      </w:r>
      <w:r w:rsidRPr="002B178C">
        <w:rPr>
          <w:rFonts w:ascii="Times New Roman" w:eastAsia="Times New Roman" w:hAnsi="Times New Roman" w:cs="Times New Roman"/>
          <w:sz w:val="24"/>
        </w:rPr>
        <w:t>:</w:t>
      </w:r>
      <w:r w:rsidRPr="002B178C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="0031299D">
        <w:rPr>
          <w:rFonts w:ascii="Times New Roman" w:eastAsia="Times New Roman" w:hAnsi="Times New Roman" w:cs="Times New Roman"/>
          <w:sz w:val="24"/>
          <w:u w:val="single"/>
        </w:rPr>
        <w:t>---------------------------</w:t>
      </w:r>
      <w:r w:rsidRPr="002B178C">
        <w:rPr>
          <w:rFonts w:ascii="Times New Roman" w:eastAsia="Times New Roman" w:hAnsi="Times New Roman" w:cs="Times New Roman"/>
          <w:sz w:val="24"/>
          <w:u w:val="single"/>
        </w:rPr>
        <w:t>,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2B178C">
        <w:rPr>
          <w:rFonts w:ascii="Times New Roman" w:eastAsia="Times New Roman" w:hAnsi="Times New Roman" w:cs="Times New Roman"/>
          <w:sz w:val="24"/>
          <w:u w:val="single"/>
        </w:rPr>
        <w:t xml:space="preserve">кадастровый номер </w:t>
      </w:r>
      <w:r w:rsidR="0031299D">
        <w:rPr>
          <w:rFonts w:ascii="Times New Roman" w:eastAsia="Times New Roman" w:hAnsi="Times New Roman" w:cs="Times New Roman"/>
          <w:sz w:val="24"/>
          <w:u w:val="single"/>
        </w:rPr>
        <w:t xml:space="preserve">---------------------------------- </w:t>
      </w:r>
      <w:r>
        <w:rPr>
          <w:rFonts w:ascii="Times New Roman" w:eastAsia="Times New Roman" w:hAnsi="Times New Roman" w:cs="Times New Roman"/>
          <w:sz w:val="24"/>
        </w:rPr>
        <w:t>(далее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- Объект), в составе:</w:t>
      </w:r>
    </w:p>
    <w:p w14:paraId="5938DC91" w14:textId="77777777" w:rsidR="004C6F8E" w:rsidRPr="003B47CE" w:rsidRDefault="004C6F8E" w:rsidP="004C6F8E">
      <w:pPr>
        <w:suppressAutoHyphens/>
        <w:spacing w:after="0" w:line="240" w:lineRule="auto"/>
        <w:ind w:left="2" w:hanging="2"/>
        <w:rPr>
          <w:rFonts w:ascii="Times New Roman" w:eastAsia="Times New Roman" w:hAnsi="Times New Roman" w:cs="Times New Roman"/>
          <w:color w:val="000000"/>
          <w:position w:val="-1"/>
          <w:sz w:val="24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4"/>
        </w:rPr>
        <w:t>-</w:t>
      </w:r>
      <w:r w:rsidRPr="00EF6CCD">
        <w:rPr>
          <w:rFonts w:ascii="Times New Roman" w:eastAsia="Times New Roman" w:hAnsi="Times New Roman" w:cs="Times New Roman"/>
          <w:color w:val="000000"/>
          <w:position w:val="-1"/>
          <w:sz w:val="24"/>
        </w:rPr>
        <w:t xml:space="preserve"> анализ истории возникнове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</w:rPr>
        <w:t xml:space="preserve">ния и перехода прав на Объект; </w:t>
      </w:r>
      <w:r w:rsidRPr="00EF6CCD">
        <w:rPr>
          <w:rFonts w:ascii="Times New Roman" w:eastAsia="Times New Roman" w:hAnsi="Times New Roman" w:cs="Times New Roman"/>
          <w:color w:val="000000"/>
          <w:position w:val="-1"/>
          <w:sz w:val="24"/>
        </w:rPr>
        <w:br/>
        <w:t>- истории проживания в Объекте;</w:t>
      </w:r>
    </w:p>
    <w:p w14:paraId="75728382" w14:textId="77777777" w:rsidR="004C6F8E" w:rsidRDefault="004C6F8E" w:rsidP="004C6F8E">
      <w:pPr>
        <w:suppressAutoHyphens/>
        <w:spacing w:after="0" w:line="240" w:lineRule="auto"/>
        <w:ind w:left="2" w:hanging="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судебные,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административные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претензии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Объекту;</w:t>
      </w:r>
    </w:p>
    <w:p w14:paraId="452C1474" w14:textId="77777777" w:rsidR="004C6F8E" w:rsidRDefault="004C6F8E" w:rsidP="004C6F8E">
      <w:pPr>
        <w:suppressAutoHyphens/>
        <w:spacing w:after="0" w:line="240" w:lineRule="auto"/>
        <w:ind w:left="2" w:hanging="2"/>
        <w:rPr>
          <w:rFonts w:ascii="Times New Roman" w:eastAsia="Times New Roman" w:hAnsi="Times New Roman" w:cs="Times New Roman"/>
          <w:color w:val="000000"/>
          <w:position w:val="-1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правовое заключение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</w:rPr>
        <w:t>.</w:t>
      </w:r>
    </w:p>
    <w:p w14:paraId="7DF8EB1A" w14:textId="3799E787" w:rsidR="00A4529E" w:rsidRDefault="00C145BE">
      <w:pPr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sz w:val="24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4"/>
        </w:rPr>
        <w:t>4</w:t>
      </w:r>
      <w:r w:rsidR="000B7193">
        <w:rPr>
          <w:rFonts w:ascii="Times New Roman" w:eastAsia="Times New Roman" w:hAnsi="Times New Roman" w:cs="Times New Roman"/>
          <w:color w:val="000000"/>
          <w:position w:val="-1"/>
          <w:sz w:val="24"/>
        </w:rPr>
        <w:t>.1.</w:t>
      </w:r>
      <w:r w:rsidR="004C6F8E">
        <w:rPr>
          <w:rFonts w:ascii="Times New Roman" w:eastAsia="Times New Roman" w:hAnsi="Times New Roman" w:cs="Times New Roman"/>
          <w:color w:val="000000"/>
          <w:position w:val="-1"/>
          <w:sz w:val="24"/>
        </w:rPr>
        <w:t>2</w:t>
      </w:r>
      <w:r w:rsidR="000B7193">
        <w:rPr>
          <w:rFonts w:ascii="Times New Roman" w:eastAsia="Times New Roman" w:hAnsi="Times New Roman" w:cs="Times New Roman"/>
          <w:color w:val="000000"/>
          <w:position w:val="-1"/>
          <w:sz w:val="24"/>
        </w:rPr>
        <w:t>. Субъект</w:t>
      </w:r>
      <w:r w:rsidR="004C6F8E">
        <w:rPr>
          <w:rFonts w:ascii="Times New Roman" w:eastAsia="Times New Roman" w:hAnsi="Times New Roman" w:cs="Times New Roman"/>
          <w:color w:val="000000"/>
          <w:position w:val="-1"/>
          <w:sz w:val="24"/>
        </w:rPr>
        <w:t>ов</w:t>
      </w:r>
      <w:r w:rsidR="00225446">
        <w:rPr>
          <w:rFonts w:ascii="Times New Roman" w:eastAsia="Times New Roman" w:hAnsi="Times New Roman" w:cs="Times New Roman"/>
          <w:color w:val="000000"/>
          <w:position w:val="-1"/>
          <w:sz w:val="24"/>
        </w:rPr>
        <w:t>:</w:t>
      </w:r>
    </w:p>
    <w:p w14:paraId="51604F96" w14:textId="30305A2D" w:rsidR="00A4529E" w:rsidRDefault="00480A26">
      <w:pPr>
        <w:suppressAutoHyphens/>
        <w:spacing w:after="0" w:line="240" w:lineRule="auto"/>
        <w:ind w:hanging="2"/>
        <w:rPr>
          <w:rFonts w:ascii="Times New Roman" w:eastAsia="Times New Roman" w:hAnsi="Times New Roman" w:cs="Times New Roman"/>
          <w:position w:val="-1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---------------------------------</w:t>
      </w:r>
      <w:r w:rsidR="004C6F8E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="00225446">
        <w:rPr>
          <w:rFonts w:ascii="Times New Roman" w:eastAsia="Times New Roman" w:hAnsi="Times New Roman" w:cs="Times New Roman"/>
          <w:sz w:val="24"/>
        </w:rPr>
        <w:t>в</w:t>
      </w:r>
      <w:r w:rsidR="002254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225446">
        <w:rPr>
          <w:rFonts w:ascii="Times New Roman" w:eastAsia="Times New Roman" w:hAnsi="Times New Roman" w:cs="Times New Roman"/>
          <w:sz w:val="24"/>
        </w:rPr>
        <w:t>форме</w:t>
      </w:r>
      <w:r w:rsidR="002254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225446">
        <w:rPr>
          <w:rFonts w:ascii="Times New Roman" w:eastAsia="Times New Roman" w:hAnsi="Times New Roman" w:cs="Times New Roman"/>
          <w:sz w:val="24"/>
        </w:rPr>
        <w:t>оценки</w:t>
      </w:r>
      <w:r w:rsidR="002254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225446">
        <w:rPr>
          <w:rFonts w:ascii="Times New Roman" w:eastAsia="Times New Roman" w:hAnsi="Times New Roman" w:cs="Times New Roman"/>
          <w:sz w:val="24"/>
        </w:rPr>
        <w:t>благонадежности.</w:t>
      </w:r>
    </w:p>
    <w:p w14:paraId="76DA132B" w14:textId="77777777" w:rsidR="00A4529E" w:rsidRDefault="00225446">
      <w:pPr>
        <w:suppressAutoHyphens/>
        <w:spacing w:after="0" w:line="240" w:lineRule="auto"/>
        <w:ind w:hanging="2"/>
        <w:rPr>
          <w:rFonts w:ascii="Times New Roman" w:eastAsia="Times New Roman" w:hAnsi="Times New Roman" w:cs="Times New Roman"/>
          <w:position w:val="-1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ходе</w:t>
      </w:r>
      <w:r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проверки</w:t>
      </w:r>
      <w:r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«Поверенным»</w:t>
      </w:r>
      <w:r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могут</w:t>
      </w:r>
      <w:r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быть</w:t>
      </w:r>
      <w:r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проанализированы,</w:t>
      </w:r>
      <w:r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том</w:t>
      </w:r>
      <w:r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числе,</w:t>
      </w:r>
      <w:r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но</w:t>
      </w:r>
      <w:r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не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ограничиваясь,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сведения по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направлениям:</w:t>
      </w:r>
    </w:p>
    <w:p w14:paraId="271E451E" w14:textId="77777777" w:rsidR="00042113" w:rsidRPr="00042113" w:rsidRDefault="00042113" w:rsidP="0004211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42113">
        <w:rPr>
          <w:rFonts w:ascii="Times New Roman" w:eastAsia="Times New Roman" w:hAnsi="Times New Roman" w:cs="Times New Roman"/>
          <w:sz w:val="24"/>
        </w:rPr>
        <w:t>судимости, правонарушения;</w:t>
      </w:r>
    </w:p>
    <w:p w14:paraId="4F4E6A56" w14:textId="77777777" w:rsidR="00042113" w:rsidRPr="00042113" w:rsidRDefault="00042113" w:rsidP="0004211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42113">
        <w:rPr>
          <w:rFonts w:ascii="Times New Roman" w:eastAsia="Times New Roman" w:hAnsi="Times New Roman" w:cs="Times New Roman"/>
          <w:sz w:val="24"/>
        </w:rPr>
        <w:t>финансовые показатели жизнедеятельности;</w:t>
      </w:r>
    </w:p>
    <w:p w14:paraId="0E52484D" w14:textId="77777777" w:rsidR="00042113" w:rsidRPr="00042113" w:rsidRDefault="00042113" w:rsidP="0004211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42113">
        <w:rPr>
          <w:rFonts w:ascii="Times New Roman" w:eastAsia="Times New Roman" w:hAnsi="Times New Roman" w:cs="Times New Roman"/>
          <w:sz w:val="24"/>
        </w:rPr>
        <w:t>экономическая деятельность, банкротство;</w:t>
      </w:r>
    </w:p>
    <w:p w14:paraId="05AC6A66" w14:textId="77777777" w:rsidR="00F40DD3" w:rsidRDefault="003B47CE" w:rsidP="0003759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судебные претензии;</w:t>
      </w:r>
    </w:p>
    <w:p w14:paraId="7675233A" w14:textId="77777777" w:rsidR="004C6F8E" w:rsidRDefault="004C6F8E" w:rsidP="004C6F8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40DD3">
        <w:rPr>
          <w:rFonts w:ascii="Times New Roman" w:eastAsia="Times New Roman" w:hAnsi="Times New Roman" w:cs="Times New Roman"/>
          <w:sz w:val="24"/>
        </w:rPr>
        <w:t>сведения об актовых</w:t>
      </w:r>
      <w:r>
        <w:rPr>
          <w:rFonts w:ascii="Times New Roman" w:eastAsia="Times New Roman" w:hAnsi="Times New Roman" w:cs="Times New Roman"/>
          <w:sz w:val="24"/>
        </w:rPr>
        <w:t xml:space="preserve"> записях гражданского состояния;</w:t>
      </w:r>
    </w:p>
    <w:p w14:paraId="194490D6" w14:textId="399532DF" w:rsidR="004C6F8E" w:rsidRDefault="004C6F8E" w:rsidP="004C6F8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42113">
        <w:rPr>
          <w:rFonts w:ascii="Times New Roman" w:eastAsia="Times New Roman" w:hAnsi="Times New Roman" w:cs="Times New Roman"/>
          <w:sz w:val="24"/>
        </w:rPr>
        <w:t>сведения о принадлежности к группам риска (</w:t>
      </w:r>
      <w:proofErr w:type="spellStart"/>
      <w:r w:rsidRPr="00042113">
        <w:rPr>
          <w:rFonts w:ascii="Times New Roman" w:eastAsia="Times New Roman" w:hAnsi="Times New Roman" w:cs="Times New Roman"/>
          <w:sz w:val="24"/>
        </w:rPr>
        <w:t>нарко</w:t>
      </w:r>
      <w:proofErr w:type="spellEnd"/>
      <w:r w:rsidRPr="00042113">
        <w:rPr>
          <w:rFonts w:ascii="Times New Roman" w:eastAsia="Times New Roman" w:hAnsi="Times New Roman" w:cs="Times New Roman"/>
          <w:sz w:val="24"/>
        </w:rPr>
        <w:t xml:space="preserve">- и </w:t>
      </w:r>
      <w:proofErr w:type="spellStart"/>
      <w:r w:rsidRPr="00042113">
        <w:rPr>
          <w:rFonts w:ascii="Times New Roman" w:eastAsia="Times New Roman" w:hAnsi="Times New Roman" w:cs="Times New Roman"/>
          <w:sz w:val="24"/>
        </w:rPr>
        <w:t>психо</w:t>
      </w:r>
      <w:proofErr w:type="spellEnd"/>
      <w:r w:rsidRPr="00042113">
        <w:rPr>
          <w:rFonts w:ascii="Times New Roman" w:eastAsia="Times New Roman" w:hAnsi="Times New Roman" w:cs="Times New Roman"/>
          <w:sz w:val="24"/>
        </w:rPr>
        <w:t>- диспансерный учёт)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305502FB" w14:textId="059B8299" w:rsidR="004C6F8E" w:rsidRDefault="00480A26" w:rsidP="004C6F8E">
      <w:pPr>
        <w:suppressAutoHyphens/>
        <w:spacing w:after="0" w:line="240" w:lineRule="auto"/>
        <w:ind w:hanging="2"/>
        <w:rPr>
          <w:rFonts w:ascii="Times New Roman" w:eastAsia="Times New Roman" w:hAnsi="Times New Roman" w:cs="Times New Roman"/>
          <w:position w:val="-1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----------------------------------</w:t>
      </w:r>
      <w:bookmarkStart w:id="0" w:name="_GoBack"/>
      <w:bookmarkEnd w:id="0"/>
      <w:r w:rsidR="004C6F8E">
        <w:rPr>
          <w:rFonts w:ascii="Times New Roman" w:eastAsia="Times New Roman" w:hAnsi="Times New Roman" w:cs="Times New Roman"/>
          <w:sz w:val="24"/>
        </w:rPr>
        <w:t xml:space="preserve"> в</w:t>
      </w:r>
      <w:r w:rsidR="004C6F8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4C6F8E">
        <w:rPr>
          <w:rFonts w:ascii="Times New Roman" w:eastAsia="Times New Roman" w:hAnsi="Times New Roman" w:cs="Times New Roman"/>
          <w:sz w:val="24"/>
        </w:rPr>
        <w:t>форме</w:t>
      </w:r>
      <w:r w:rsidR="004C6F8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4C6F8E">
        <w:rPr>
          <w:rFonts w:ascii="Times New Roman" w:eastAsia="Times New Roman" w:hAnsi="Times New Roman" w:cs="Times New Roman"/>
          <w:sz w:val="24"/>
        </w:rPr>
        <w:t>оценки</w:t>
      </w:r>
      <w:r w:rsidR="004C6F8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4C6F8E">
        <w:rPr>
          <w:rFonts w:ascii="Times New Roman" w:eastAsia="Times New Roman" w:hAnsi="Times New Roman" w:cs="Times New Roman"/>
          <w:sz w:val="24"/>
        </w:rPr>
        <w:t>благонадежности.</w:t>
      </w:r>
    </w:p>
    <w:p w14:paraId="48601274" w14:textId="77777777" w:rsidR="004C6F8E" w:rsidRDefault="004C6F8E" w:rsidP="004C6F8E">
      <w:pPr>
        <w:suppressAutoHyphens/>
        <w:spacing w:after="0" w:line="240" w:lineRule="auto"/>
        <w:ind w:hanging="2"/>
        <w:rPr>
          <w:rFonts w:ascii="Times New Roman" w:eastAsia="Times New Roman" w:hAnsi="Times New Roman" w:cs="Times New Roman"/>
          <w:position w:val="-1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ходе</w:t>
      </w:r>
      <w:r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проверки</w:t>
      </w:r>
      <w:r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«Поверенным»</w:t>
      </w:r>
      <w:r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могут</w:t>
      </w:r>
      <w:r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быть</w:t>
      </w:r>
      <w:r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проанализированы,</w:t>
      </w:r>
      <w:r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том</w:t>
      </w:r>
      <w:r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числе,</w:t>
      </w:r>
      <w:r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но</w:t>
      </w:r>
      <w:r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не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ограничиваясь,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сведения по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направлениям:</w:t>
      </w:r>
    </w:p>
    <w:p w14:paraId="28B0B99E" w14:textId="77777777" w:rsidR="004C6F8E" w:rsidRPr="00042113" w:rsidRDefault="004C6F8E" w:rsidP="004C6F8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42113">
        <w:rPr>
          <w:rFonts w:ascii="Times New Roman" w:eastAsia="Times New Roman" w:hAnsi="Times New Roman" w:cs="Times New Roman"/>
          <w:sz w:val="24"/>
        </w:rPr>
        <w:t>судимости, правонарушения;</w:t>
      </w:r>
    </w:p>
    <w:p w14:paraId="1ECDB532" w14:textId="77777777" w:rsidR="004C6F8E" w:rsidRPr="00042113" w:rsidRDefault="004C6F8E" w:rsidP="004C6F8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42113">
        <w:rPr>
          <w:rFonts w:ascii="Times New Roman" w:eastAsia="Times New Roman" w:hAnsi="Times New Roman" w:cs="Times New Roman"/>
          <w:sz w:val="24"/>
        </w:rPr>
        <w:t>финансовые показатели жизнедеятельности;</w:t>
      </w:r>
    </w:p>
    <w:p w14:paraId="54AD0DFD" w14:textId="77777777" w:rsidR="004C6F8E" w:rsidRPr="00042113" w:rsidRDefault="004C6F8E" w:rsidP="004C6F8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42113">
        <w:rPr>
          <w:rFonts w:ascii="Times New Roman" w:eastAsia="Times New Roman" w:hAnsi="Times New Roman" w:cs="Times New Roman"/>
          <w:sz w:val="24"/>
        </w:rPr>
        <w:t>экономическая деятельность, банкротство;</w:t>
      </w:r>
    </w:p>
    <w:p w14:paraId="0DFE800D" w14:textId="77777777" w:rsidR="004C6F8E" w:rsidRDefault="004C6F8E" w:rsidP="004C6F8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судебные претензии;</w:t>
      </w:r>
    </w:p>
    <w:p w14:paraId="7FBB7A0D" w14:textId="77831DBA" w:rsidR="004C6F8E" w:rsidRPr="004C6F8E" w:rsidRDefault="004C6F8E" w:rsidP="004C6F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D42BC3A" w14:textId="50F97459" w:rsidR="00A4529E" w:rsidRDefault="00EF6922">
      <w:pPr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sz w:val="24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4"/>
        </w:rPr>
        <w:t>4.1.</w:t>
      </w:r>
      <w:r w:rsidR="004C6F8E">
        <w:rPr>
          <w:rFonts w:ascii="Times New Roman" w:eastAsia="Times New Roman" w:hAnsi="Times New Roman" w:cs="Times New Roman"/>
          <w:color w:val="000000"/>
          <w:position w:val="-1"/>
          <w:sz w:val="24"/>
        </w:rPr>
        <w:t>3</w:t>
      </w:r>
      <w:r w:rsidR="00225446">
        <w:rPr>
          <w:rFonts w:ascii="Times New Roman" w:eastAsia="Times New Roman" w:hAnsi="Times New Roman" w:cs="Times New Roman"/>
          <w:color w:val="000000"/>
          <w:position w:val="-1"/>
          <w:sz w:val="24"/>
        </w:rPr>
        <w:t xml:space="preserve">. Проверка 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</w:rPr>
        <w:t>Субъектов</w:t>
      </w:r>
      <w:r w:rsidR="00225446">
        <w:rPr>
          <w:rFonts w:ascii="Times New Roman" w:eastAsia="Times New Roman" w:hAnsi="Times New Roman" w:cs="Times New Roman"/>
          <w:color w:val="000000"/>
          <w:position w:val="-1"/>
          <w:sz w:val="24"/>
        </w:rPr>
        <w:t xml:space="preserve"> проводится с целью выявления юридически значимых обстоятельств, способных повлиять на совершение сделки с </w:t>
      </w:r>
      <w:r w:rsidR="003E5410">
        <w:rPr>
          <w:rFonts w:ascii="Times New Roman" w:eastAsia="Times New Roman" w:hAnsi="Times New Roman" w:cs="Times New Roman"/>
          <w:color w:val="000000"/>
          <w:position w:val="-1"/>
          <w:sz w:val="24"/>
        </w:rPr>
        <w:t>Объектом недвижимости</w:t>
      </w:r>
      <w:r w:rsidR="00225446">
        <w:rPr>
          <w:rFonts w:ascii="Times New Roman" w:eastAsia="Times New Roman" w:hAnsi="Times New Roman" w:cs="Times New Roman"/>
          <w:color w:val="000000"/>
          <w:position w:val="-1"/>
          <w:sz w:val="24"/>
        </w:rPr>
        <w:t xml:space="preserve"> и служить основанием для принудительного изъятия Объекта у Доверителя (прекращения </w:t>
      </w:r>
      <w:r w:rsidR="00225446">
        <w:rPr>
          <w:rFonts w:ascii="Times New Roman" w:eastAsia="Times New Roman" w:hAnsi="Times New Roman" w:cs="Times New Roman"/>
          <w:color w:val="000000"/>
          <w:position w:val="-1"/>
          <w:sz w:val="24"/>
        </w:rPr>
        <w:lastRenderedPageBreak/>
        <w:t>права собственности Доверител</w:t>
      </w:r>
      <w:r w:rsidR="003E5410">
        <w:rPr>
          <w:rFonts w:ascii="Times New Roman" w:eastAsia="Times New Roman" w:hAnsi="Times New Roman" w:cs="Times New Roman"/>
          <w:color w:val="000000"/>
          <w:position w:val="-1"/>
          <w:sz w:val="24"/>
        </w:rPr>
        <w:t>я на Объект</w:t>
      </w:r>
      <w:r w:rsidR="00225446">
        <w:rPr>
          <w:rFonts w:ascii="Times New Roman" w:eastAsia="Times New Roman" w:hAnsi="Times New Roman" w:cs="Times New Roman"/>
          <w:color w:val="000000"/>
          <w:position w:val="-1"/>
          <w:sz w:val="24"/>
        </w:rPr>
        <w:t>) и/или ограничения права соб</w:t>
      </w:r>
      <w:r w:rsidR="003E5410">
        <w:rPr>
          <w:rFonts w:ascii="Times New Roman" w:eastAsia="Times New Roman" w:hAnsi="Times New Roman" w:cs="Times New Roman"/>
          <w:color w:val="000000"/>
          <w:position w:val="-1"/>
          <w:sz w:val="24"/>
        </w:rPr>
        <w:t>ственности Доверителя на Объект</w:t>
      </w:r>
      <w:r w:rsidR="00225446">
        <w:rPr>
          <w:rFonts w:ascii="Times New Roman" w:eastAsia="Times New Roman" w:hAnsi="Times New Roman" w:cs="Times New Roman"/>
          <w:color w:val="000000"/>
          <w:position w:val="-1"/>
          <w:sz w:val="24"/>
        </w:rPr>
        <w:t>.</w:t>
      </w:r>
    </w:p>
    <w:p w14:paraId="043BED18" w14:textId="77777777" w:rsidR="00A4529E" w:rsidRDefault="00225446">
      <w:pPr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sz w:val="24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4"/>
        </w:rPr>
        <w:t>4.2 сообщать «Доверителю» по его требованию все сведения о ходе исполнения поручения;</w:t>
      </w:r>
    </w:p>
    <w:p w14:paraId="0A03541D" w14:textId="77777777" w:rsidR="00A4529E" w:rsidRDefault="00225446">
      <w:pPr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sz w:val="24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4"/>
        </w:rPr>
        <w:t>4.3 передавать «Доверителю» без промедления все выводы, полученные в результате действий, совершенных во исполнение поручения;</w:t>
      </w:r>
    </w:p>
    <w:p w14:paraId="3CBE9E53" w14:textId="77777777" w:rsidR="00A4529E" w:rsidRDefault="00225446">
      <w:pPr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sz w:val="24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4"/>
        </w:rPr>
        <w:t>4.4 по исполнении поручения или при прекращении договора поручения до его исполнения без промедления представить отчет с приложением оправдательных документов, если это требуется</w:t>
      </w:r>
      <w:r w:rsidR="003E5410">
        <w:rPr>
          <w:rFonts w:ascii="Times New Roman" w:eastAsia="Times New Roman" w:hAnsi="Times New Roman" w:cs="Times New Roman"/>
          <w:color w:val="000000"/>
          <w:position w:val="-1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</w:rPr>
        <w:t xml:space="preserve"> по условиям договора или характеру поручения;</w:t>
      </w:r>
    </w:p>
    <w:p w14:paraId="77CC9C0F" w14:textId="77777777" w:rsidR="00A4529E" w:rsidRDefault="00225446">
      <w:pPr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sz w:val="24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4"/>
        </w:rPr>
        <w:t>5. Договор поручения прекращается вследствие:</w:t>
      </w:r>
    </w:p>
    <w:p w14:paraId="7F8BD758" w14:textId="77777777" w:rsidR="00A4529E" w:rsidRDefault="00225446">
      <w:pPr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sz w:val="24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4"/>
        </w:rPr>
        <w:t>5.1 исполнения «Поверенным» поручения – получения Доверителем Отчёта Поверенного;</w:t>
      </w:r>
    </w:p>
    <w:p w14:paraId="32D13A63" w14:textId="77777777" w:rsidR="00A4529E" w:rsidRDefault="00225446">
      <w:pPr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sz w:val="24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4"/>
        </w:rPr>
        <w:t>5.2 отмены поручения «Доверителем»;</w:t>
      </w:r>
    </w:p>
    <w:p w14:paraId="1FB9C5B4" w14:textId="77777777" w:rsidR="00A4529E" w:rsidRDefault="00225446">
      <w:pPr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position w:val="-1"/>
          <w:sz w:val="24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4"/>
        </w:rPr>
        <w:t>5.3 отказа «Поверенного»;</w:t>
      </w:r>
    </w:p>
    <w:p w14:paraId="34E246C9" w14:textId="77777777" w:rsidR="00A4529E" w:rsidRDefault="00225446">
      <w:pPr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position w:val="-1"/>
          <w:sz w:val="24"/>
        </w:rPr>
      </w:pPr>
      <w:r>
        <w:rPr>
          <w:rFonts w:ascii="Times New Roman" w:eastAsia="Times New Roman" w:hAnsi="Times New Roman" w:cs="Times New Roman"/>
          <w:position w:val="-1"/>
          <w:sz w:val="24"/>
        </w:rPr>
        <w:t>5.4 «Доверитель» вправе отменить поручение, а «Поверенный» отказа</w:t>
      </w:r>
      <w:r w:rsidR="003E5410">
        <w:rPr>
          <w:rFonts w:ascii="Times New Roman" w:eastAsia="Times New Roman" w:hAnsi="Times New Roman" w:cs="Times New Roman"/>
          <w:position w:val="-1"/>
          <w:sz w:val="24"/>
        </w:rPr>
        <w:t>ться от него в</w:t>
      </w:r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r w:rsidR="003E5410">
        <w:rPr>
          <w:rFonts w:ascii="Times New Roman" w:eastAsia="Times New Roman" w:hAnsi="Times New Roman" w:cs="Times New Roman"/>
          <w:position w:val="-1"/>
          <w:sz w:val="24"/>
        </w:rPr>
        <w:t>любое</w:t>
      </w:r>
      <w:r>
        <w:rPr>
          <w:rFonts w:ascii="Times New Roman" w:eastAsia="Times New Roman" w:hAnsi="Times New Roman" w:cs="Times New Roman"/>
          <w:position w:val="-1"/>
          <w:sz w:val="24"/>
        </w:rPr>
        <w:t xml:space="preserve"> время.</w:t>
      </w:r>
    </w:p>
    <w:p w14:paraId="67C24FEE" w14:textId="77777777" w:rsidR="00A4529E" w:rsidRDefault="00225446">
      <w:pPr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position w:val="-1"/>
          <w:sz w:val="24"/>
        </w:rPr>
      </w:pPr>
      <w:r>
        <w:rPr>
          <w:rFonts w:ascii="Times New Roman" w:eastAsia="Times New Roman" w:hAnsi="Times New Roman" w:cs="Times New Roman"/>
          <w:position w:val="-1"/>
          <w:sz w:val="24"/>
        </w:rPr>
        <w:t>5.5 Если договор поручения прекращен до того, как поручение исполнено «Поверенным» полностью, «Доверитель» обязан возместить «Поверенному» понесенные при исполнении поручения издержки, а также уплатить ему вознаграждение соразмерно выполненной им работе (п.5.1. Договора).</w:t>
      </w:r>
    </w:p>
    <w:p w14:paraId="24813F2B" w14:textId="77777777" w:rsidR="00A4529E" w:rsidRDefault="00225446">
      <w:pPr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position w:val="-1"/>
          <w:sz w:val="24"/>
        </w:rPr>
      </w:pPr>
      <w:r>
        <w:rPr>
          <w:rFonts w:ascii="Times New Roman" w:eastAsia="Times New Roman" w:hAnsi="Times New Roman" w:cs="Times New Roman"/>
          <w:position w:val="-1"/>
          <w:sz w:val="24"/>
        </w:rPr>
        <w:t>6. Во всём, что прямо не урегулировано настоящим Договором «Стороны» руководствуются действующим законодательством Российской Федерации, сложившейся практикой и обычаями делового оборота.</w:t>
      </w:r>
    </w:p>
    <w:p w14:paraId="0D612912" w14:textId="77777777" w:rsidR="00A4529E" w:rsidRDefault="00225446">
      <w:pPr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position w:val="-1"/>
          <w:sz w:val="24"/>
        </w:rPr>
      </w:pPr>
      <w:r>
        <w:rPr>
          <w:rFonts w:ascii="Times New Roman" w:eastAsia="Times New Roman" w:hAnsi="Times New Roman" w:cs="Times New Roman"/>
          <w:position w:val="-1"/>
          <w:sz w:val="24"/>
        </w:rPr>
        <w:t>7. Реквизиты и подписи «Сторон»: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0"/>
        <w:gridCol w:w="2066"/>
        <w:gridCol w:w="2300"/>
        <w:gridCol w:w="2281"/>
      </w:tblGrid>
      <w:tr w:rsidR="00A4529E" w14:paraId="6B2AC54E" w14:textId="77777777">
        <w:trPr>
          <w:trHeight w:val="1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713FD9" w14:textId="77777777" w:rsidR="00A4529E" w:rsidRDefault="00225446">
            <w:pPr>
              <w:suppressAutoHyphens/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  <w:position w:val="-1"/>
                <w:sz w:val="24"/>
              </w:rPr>
              <w:t>«Поверенный»</w:t>
            </w:r>
          </w:p>
        </w:tc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AB5D66" w14:textId="77777777" w:rsidR="00A4529E" w:rsidRDefault="00225446">
            <w:pPr>
              <w:suppressAutoHyphens/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  <w:position w:val="-1"/>
                <w:sz w:val="24"/>
              </w:rPr>
              <w:t>«Доверитель»</w:t>
            </w:r>
          </w:p>
        </w:tc>
      </w:tr>
      <w:tr w:rsidR="00A4529E" w14:paraId="7E418F3E" w14:textId="77777777">
        <w:trPr>
          <w:trHeight w:val="1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E02477" w14:textId="77777777" w:rsidR="00A4529E" w:rsidRDefault="00225446">
            <w:pPr>
              <w:suppressAutoHyphens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position w:val="-1"/>
                <w:sz w:val="24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4"/>
              </w:rPr>
              <w:t>«БезопасноСделка» (RU)</w:t>
            </w:r>
          </w:p>
          <w:p w14:paraId="4BE3CF0F" w14:textId="77777777" w:rsidR="00A4529E" w:rsidRDefault="00225446">
            <w:pPr>
              <w:suppressAutoHyphens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position w:val="-1"/>
                <w:sz w:val="24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4"/>
              </w:rPr>
              <w:t>Москва, 4-й Лесной переулок, 4, 5 этаж</w:t>
            </w:r>
          </w:p>
          <w:p w14:paraId="7D8B4684" w14:textId="77777777" w:rsidR="00A4529E" w:rsidRDefault="00225446">
            <w:pPr>
              <w:suppressAutoHyphens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position w:val="-1"/>
                <w:sz w:val="24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4"/>
              </w:rPr>
              <w:t xml:space="preserve">Сайт: </w:t>
            </w:r>
            <w:hyperlink r:id="rId5">
              <w:r>
                <w:rPr>
                  <w:rFonts w:ascii="Times New Roman" w:eastAsia="Times New Roman" w:hAnsi="Times New Roman" w:cs="Times New Roman"/>
                  <w:color w:val="0563C1"/>
                  <w:position w:val="-1"/>
                  <w:sz w:val="24"/>
                  <w:u w:val="single"/>
                </w:rPr>
                <w:t>www.bezopasnosdelka.ru</w:t>
              </w:r>
            </w:hyperlink>
          </w:p>
          <w:p w14:paraId="631D2E83" w14:textId="77777777" w:rsidR="00A4529E" w:rsidRDefault="00225446">
            <w:pPr>
              <w:suppressAutoHyphens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position w:val="-1"/>
                <w:sz w:val="24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4"/>
              </w:rPr>
              <w:t>Тел./факс: 8 (495) 3699731</w:t>
            </w:r>
          </w:p>
          <w:p w14:paraId="2BBDFCC7" w14:textId="77777777" w:rsidR="00A4529E" w:rsidRPr="0031299D" w:rsidRDefault="00225446">
            <w:pPr>
              <w:suppressAutoHyphens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563C1"/>
                <w:position w:val="-1"/>
                <w:sz w:val="24"/>
                <w:u w:val="single"/>
              </w:rPr>
            </w:pPr>
            <w:r w:rsidRPr="005A22BF">
              <w:rPr>
                <w:rFonts w:ascii="Times New Roman" w:eastAsia="Times New Roman" w:hAnsi="Times New Roman" w:cs="Times New Roman"/>
                <w:position w:val="-1"/>
                <w:sz w:val="24"/>
                <w:lang w:val="en-US"/>
              </w:rPr>
              <w:t>e</w:t>
            </w:r>
            <w:r w:rsidRPr="0031299D">
              <w:rPr>
                <w:rFonts w:ascii="Times New Roman" w:eastAsia="Times New Roman" w:hAnsi="Times New Roman" w:cs="Times New Roman"/>
                <w:position w:val="-1"/>
                <w:sz w:val="24"/>
              </w:rPr>
              <w:t>-</w:t>
            </w:r>
            <w:r w:rsidRPr="005A22BF">
              <w:rPr>
                <w:rFonts w:ascii="Times New Roman" w:eastAsia="Times New Roman" w:hAnsi="Times New Roman" w:cs="Times New Roman"/>
                <w:position w:val="-1"/>
                <w:sz w:val="24"/>
                <w:lang w:val="en-US"/>
              </w:rPr>
              <w:t>mail</w:t>
            </w:r>
            <w:r w:rsidRPr="0031299D">
              <w:rPr>
                <w:rFonts w:ascii="Times New Roman" w:eastAsia="Times New Roman" w:hAnsi="Times New Roman" w:cs="Times New Roman"/>
                <w:position w:val="-1"/>
                <w:sz w:val="24"/>
              </w:rPr>
              <w:t xml:space="preserve">: </w:t>
            </w:r>
            <w:hyperlink r:id="rId6">
              <w:r w:rsidRPr="005A22BF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4"/>
                  <w:u w:val="single"/>
                  <w:lang w:val="en-US"/>
                </w:rPr>
                <w:t>info</w:t>
              </w:r>
              <w:r w:rsidRPr="0031299D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4"/>
                  <w:u w:val="single"/>
                </w:rPr>
                <w:t>@</w:t>
              </w:r>
              <w:proofErr w:type="spellStart"/>
              <w:r w:rsidRPr="005A22BF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4"/>
                  <w:u w:val="single"/>
                  <w:lang w:val="en-US"/>
                </w:rPr>
                <w:t>bezopasnosdelka</w:t>
              </w:r>
              <w:proofErr w:type="spellEnd"/>
              <w:r w:rsidRPr="0031299D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4"/>
                  <w:u w:val="single"/>
                </w:rPr>
                <w:t>.</w:t>
              </w:r>
              <w:proofErr w:type="spellStart"/>
              <w:r w:rsidRPr="005A22BF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4"/>
                  <w:u w:val="single"/>
                  <w:lang w:val="en-US"/>
                </w:rPr>
                <w:t>ru</w:t>
              </w:r>
              <w:proofErr w:type="spellEnd"/>
            </w:hyperlink>
          </w:p>
          <w:p w14:paraId="32973702" w14:textId="77777777" w:rsidR="00091031" w:rsidRDefault="00091031" w:rsidP="00091031">
            <w:pPr>
              <w:suppressAutoHyphens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hd w:val="clear" w:color="auto" w:fill="FFFFFF"/>
              </w:rPr>
              <w:t>ОТВЕТСТВЕННОСТЬЮ "БЕЗОПАСНОСДЕЛКА"</w:t>
            </w:r>
          </w:p>
          <w:p w14:paraId="6E2623F6" w14:textId="77777777" w:rsidR="00091031" w:rsidRDefault="00091031" w:rsidP="00091031">
            <w:pPr>
              <w:suppressAutoHyphens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hd w:val="clear" w:color="auto" w:fill="FFFFFF"/>
              </w:rPr>
              <w:t>ИНН 9729119498, ОГРН 1177746843306</w:t>
            </w:r>
          </w:p>
          <w:p w14:paraId="483E8536" w14:textId="77777777" w:rsidR="00091031" w:rsidRDefault="00091031" w:rsidP="00091031">
            <w:pPr>
              <w:suppressAutoHyphens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position w:val="-1"/>
                <w:sz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sz w:val="18"/>
                <w:shd w:val="clear" w:color="auto" w:fill="FFFFFF"/>
              </w:rPr>
              <w:t>Юридический</w:t>
            </w:r>
          </w:p>
          <w:p w14:paraId="21893160" w14:textId="77777777" w:rsidR="00091031" w:rsidRDefault="00091031" w:rsidP="00091031">
            <w:pPr>
              <w:suppressAutoHyphens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position w:val="-1"/>
                <w:sz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sz w:val="18"/>
                <w:shd w:val="clear" w:color="auto" w:fill="FFFFFF"/>
              </w:rPr>
              <w:t>119454, ГОРОД МОСКВА, УЛИЦА УДАЛЬЦОВА, ДОМ 71, КОРПУС 2, ПОМЕЩЕНИЕ 2П К 5</w:t>
            </w:r>
          </w:p>
          <w:p w14:paraId="2737F1AA" w14:textId="77777777" w:rsidR="00091031" w:rsidRDefault="00091031" w:rsidP="00091031">
            <w:pPr>
              <w:suppressAutoHyphens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position w:val="-1"/>
                <w:sz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sz w:val="18"/>
                <w:shd w:val="clear" w:color="auto" w:fill="FFFFFF"/>
              </w:rPr>
              <w:t>ОКТМО</w:t>
            </w:r>
            <w:r>
              <w:rPr>
                <w:rFonts w:ascii="Times New Roman" w:eastAsia="Times New Roman" w:hAnsi="Times New Roman" w:cs="Times New Roman"/>
                <w:color w:val="000000"/>
                <w:position w:val="-1"/>
                <w:sz w:val="18"/>
                <w:shd w:val="clear" w:color="auto" w:fill="FFFFFF"/>
              </w:rPr>
              <w:tab/>
              <w:t>45324000</w:t>
            </w:r>
          </w:p>
          <w:p w14:paraId="283ECCAB" w14:textId="77777777" w:rsidR="00091031" w:rsidRDefault="00091031" w:rsidP="00091031">
            <w:pPr>
              <w:suppressAutoHyphens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position w:val="-1"/>
                <w:sz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sz w:val="18"/>
                <w:shd w:val="clear" w:color="auto" w:fill="FFFFFF"/>
              </w:rPr>
              <w:t>ОКВЭД 69.10 (Деятельность в области права)</w:t>
            </w:r>
          </w:p>
          <w:p w14:paraId="0C3E81A8" w14:textId="77777777" w:rsidR="00091031" w:rsidRDefault="00091031" w:rsidP="00091031">
            <w:pPr>
              <w:suppressAutoHyphens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position w:val="-1"/>
                <w:sz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sz w:val="18"/>
                <w:shd w:val="clear" w:color="auto" w:fill="FFFFFF"/>
              </w:rPr>
              <w:t>Расчетный счет 40702810938000046531</w:t>
            </w:r>
          </w:p>
          <w:p w14:paraId="5500D316" w14:textId="77777777" w:rsidR="00091031" w:rsidRDefault="00091031" w:rsidP="00091031">
            <w:pPr>
              <w:suppressAutoHyphens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position w:val="-1"/>
                <w:sz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sz w:val="18"/>
                <w:shd w:val="clear" w:color="auto" w:fill="FFFFFF"/>
              </w:rPr>
              <w:t>Банк ПАО Сбербанк</w:t>
            </w:r>
          </w:p>
          <w:p w14:paraId="1BAED0A8" w14:textId="77777777" w:rsidR="00091031" w:rsidRDefault="00091031" w:rsidP="00091031">
            <w:pPr>
              <w:suppressAutoHyphens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position w:val="-1"/>
                <w:sz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sz w:val="18"/>
                <w:shd w:val="clear" w:color="auto" w:fill="FFFFFF"/>
              </w:rPr>
              <w:t xml:space="preserve">Москва, Зеленоград,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-1"/>
                <w:sz w:val="18"/>
                <w:shd w:val="clear" w:color="auto" w:fill="FFFFFF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-1"/>
                <w:sz w:val="18"/>
                <w:shd w:val="clear" w:color="auto" w:fill="FFFFFF"/>
              </w:rPr>
              <w:t xml:space="preserve">-д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-1"/>
                <w:sz w:val="18"/>
                <w:shd w:val="clear" w:color="auto" w:fill="FFFFFF"/>
              </w:rPr>
              <w:t>Савелкинский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-1"/>
                <w:sz w:val="18"/>
                <w:shd w:val="clear" w:color="auto" w:fill="FFFFFF"/>
              </w:rPr>
              <w:t xml:space="preserve">, 6 </w:t>
            </w:r>
          </w:p>
          <w:p w14:paraId="1C877275" w14:textId="77777777" w:rsidR="00091031" w:rsidRDefault="00091031" w:rsidP="00091031">
            <w:pPr>
              <w:suppressAutoHyphens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position w:val="-1"/>
                <w:sz w:val="1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-1"/>
                <w:sz w:val="18"/>
                <w:shd w:val="clear" w:color="auto" w:fill="FFFFFF"/>
              </w:rPr>
              <w:t>Корр.счет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-1"/>
                <w:sz w:val="18"/>
                <w:shd w:val="clear" w:color="auto" w:fill="FFFFFF"/>
              </w:rPr>
              <w:t xml:space="preserve"> банка 30101810400000000225</w:t>
            </w:r>
          </w:p>
          <w:p w14:paraId="718E3B77" w14:textId="133EB98A" w:rsidR="00091031" w:rsidRPr="0031299D" w:rsidRDefault="00091031" w:rsidP="00091031">
            <w:pPr>
              <w:suppressAutoHyphens/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sz w:val="18"/>
                <w:shd w:val="clear" w:color="auto" w:fill="FFFFFF"/>
              </w:rPr>
              <w:t>БИК банка 04452522</w:t>
            </w:r>
          </w:p>
        </w:tc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71366B" w14:textId="604C1671" w:rsidR="00A4529E" w:rsidRPr="00D7244A" w:rsidRDefault="00480A26" w:rsidP="00D7244A">
            <w:pPr>
              <w:suppressAutoHyphens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position w:val="-1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4"/>
                <w:u w:val="single"/>
              </w:rPr>
              <w:t>------------------------</w:t>
            </w:r>
          </w:p>
        </w:tc>
      </w:tr>
      <w:tr w:rsidR="00A4529E" w14:paraId="2B008494" w14:textId="77777777">
        <w:trPr>
          <w:trHeight w:val="1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213EB3" w14:textId="53061770" w:rsidR="00091031" w:rsidRDefault="00225446" w:rsidP="00091031">
            <w:pPr>
              <w:suppressAutoHyphens/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hd w:val="clear" w:color="auto" w:fill="FFFFFF"/>
              </w:rPr>
              <w:t xml:space="preserve">ОБЩЕСТВО С ОГРАНИЧЕННОЙ </w:t>
            </w:r>
          </w:p>
          <w:p w14:paraId="7C08090C" w14:textId="4BB5AACC" w:rsidR="00A4529E" w:rsidRDefault="00A4529E">
            <w:pPr>
              <w:suppressAutoHyphens/>
              <w:spacing w:after="0" w:line="240" w:lineRule="auto"/>
              <w:ind w:hanging="2"/>
            </w:pPr>
          </w:p>
        </w:tc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5019F4" w14:textId="77777777" w:rsidR="00A4529E" w:rsidRDefault="00A4529E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4529E" w14:paraId="26341384" w14:textId="77777777">
        <w:trPr>
          <w:trHeight w:val="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EADA90" w14:textId="77777777" w:rsidR="00A4529E" w:rsidRDefault="00A4529E">
            <w:pPr>
              <w:suppressAutoHyphens/>
              <w:spacing w:after="0" w:line="240" w:lineRule="auto"/>
              <w:ind w:hanging="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F9403" w14:textId="77777777" w:rsidR="00A4529E" w:rsidRDefault="00A4529E">
            <w:pPr>
              <w:suppressAutoHyphens/>
              <w:spacing w:after="0" w:line="240" w:lineRule="auto"/>
              <w:ind w:hanging="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E1ECA" w14:textId="77777777" w:rsidR="00A4529E" w:rsidRDefault="00A4529E">
            <w:pPr>
              <w:suppressAutoHyphens/>
              <w:spacing w:after="0" w:line="240" w:lineRule="auto"/>
              <w:ind w:hanging="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A01435" w14:textId="77777777" w:rsidR="00A4529E" w:rsidRDefault="00A4529E">
            <w:pPr>
              <w:suppressAutoHyphens/>
              <w:spacing w:after="0" w:line="240" w:lineRule="auto"/>
              <w:ind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A4529E" w14:paraId="0084F9B5" w14:textId="77777777">
        <w:trPr>
          <w:trHeight w:val="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DD75C3" w14:textId="77777777" w:rsidR="00A4529E" w:rsidRDefault="00225446">
            <w:pPr>
              <w:suppressAutoHyphens/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  <w:position w:val="-1"/>
                <w:sz w:val="24"/>
              </w:rPr>
              <w:t>М.П.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FB8644" w14:textId="77777777" w:rsidR="00A4529E" w:rsidRDefault="00A4529E">
            <w:pPr>
              <w:suppressAutoHyphens/>
              <w:spacing w:after="0" w:line="240" w:lineRule="auto"/>
              <w:ind w:hanging="2"/>
              <w:rPr>
                <w:rFonts w:ascii="Calibri" w:eastAsia="Calibri" w:hAnsi="Calibri" w:cs="Calibri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5AC309" w14:textId="77777777" w:rsidR="00A4529E" w:rsidRDefault="00A4529E">
            <w:pPr>
              <w:suppressAutoHyphens/>
              <w:spacing w:after="0" w:line="240" w:lineRule="auto"/>
              <w:ind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F8EC0F" w14:textId="77777777" w:rsidR="00A4529E" w:rsidRDefault="00A4529E">
            <w:pPr>
              <w:suppressAutoHyphens/>
              <w:spacing w:after="0" w:line="240" w:lineRule="auto"/>
              <w:ind w:hanging="2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086C4AC8" w14:textId="77777777" w:rsidR="00A4529E" w:rsidRDefault="00A4529E" w:rsidP="000910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position w:val="-1"/>
          <w:sz w:val="24"/>
        </w:rPr>
      </w:pPr>
    </w:p>
    <w:sectPr w:rsidR="00A45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7044F"/>
    <w:multiLevelType w:val="multilevel"/>
    <w:tmpl w:val="EB6076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250754"/>
    <w:multiLevelType w:val="multilevel"/>
    <w:tmpl w:val="8398FD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9E"/>
    <w:rsid w:val="0003759D"/>
    <w:rsid w:val="00042113"/>
    <w:rsid w:val="00091031"/>
    <w:rsid w:val="000B7193"/>
    <w:rsid w:val="001410DD"/>
    <w:rsid w:val="00225446"/>
    <w:rsid w:val="002A37A7"/>
    <w:rsid w:val="002B178C"/>
    <w:rsid w:val="002B5A88"/>
    <w:rsid w:val="0031299D"/>
    <w:rsid w:val="00333124"/>
    <w:rsid w:val="003B47CE"/>
    <w:rsid w:val="003E5410"/>
    <w:rsid w:val="00401B0F"/>
    <w:rsid w:val="00475C72"/>
    <w:rsid w:val="00480A26"/>
    <w:rsid w:val="004C6F8E"/>
    <w:rsid w:val="005A22BF"/>
    <w:rsid w:val="006D34A1"/>
    <w:rsid w:val="008A6CC6"/>
    <w:rsid w:val="009673C1"/>
    <w:rsid w:val="00A4529E"/>
    <w:rsid w:val="00A60466"/>
    <w:rsid w:val="00AC0E8A"/>
    <w:rsid w:val="00C145BE"/>
    <w:rsid w:val="00D7244A"/>
    <w:rsid w:val="00DF33E0"/>
    <w:rsid w:val="00DF57D3"/>
    <w:rsid w:val="00EF6922"/>
    <w:rsid w:val="00EF6CCD"/>
    <w:rsid w:val="00F40DD3"/>
    <w:rsid w:val="00F5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59FD5"/>
  <w15:docId w15:val="{E91E2A90-99D4-4431-A866-650171E0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ezopasnosdelka.ru" TargetMode="External"/><Relationship Id="rId5" Type="http://schemas.openxmlformats.org/officeDocument/2006/relationships/hyperlink" Target="http://www.bezopasnosdelk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TyugaevAS</cp:lastModifiedBy>
  <cp:revision>2</cp:revision>
  <dcterms:created xsi:type="dcterms:W3CDTF">2026-05-13T15:17:00Z</dcterms:created>
  <dcterms:modified xsi:type="dcterms:W3CDTF">2026-05-13T15:17:00Z</dcterms:modified>
</cp:coreProperties>
</file>